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039B">
      <w:pPr>
        <w:adjustRightInd w:val="0"/>
        <w:snapToGrid w:val="0"/>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auto"/>
          <w:sz w:val="32"/>
          <w:szCs w:val="32"/>
          <w:lang w:val="en-US" w:eastAsia="zh-CN"/>
        </w:rPr>
        <w:t>临汾市</w:t>
      </w:r>
      <w:r>
        <w:rPr>
          <w:rFonts w:ascii="宋体" w:hAnsi="宋体" w:eastAsia="宋体" w:cs="宋体"/>
          <w:b/>
          <w:color w:val="auto"/>
          <w:sz w:val="32"/>
          <w:u w:color="auto"/>
        </w:rPr>
        <w:t>电动自行车头盔</w:t>
      </w:r>
      <w:r>
        <w:rPr>
          <w:rFonts w:hint="eastAsia" w:ascii="宋体" w:hAnsi="宋体" w:eastAsia="宋体" w:cs="宋体"/>
          <w:b/>
          <w:bCs/>
          <w:color w:val="000000"/>
          <w:sz w:val="32"/>
          <w:szCs w:val="32"/>
        </w:rPr>
        <w:t>产品质量监督抽查实施细则</w:t>
      </w:r>
    </w:p>
    <w:p w14:paraId="6D8C0563">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（202</w:t>
      </w:r>
      <w:r>
        <w:rPr>
          <w:rFonts w:hint="eastAsia" w:ascii="宋体" w:hAnsi="宋体" w:cs="宋体"/>
          <w:b/>
          <w:bCs/>
          <w:color w:val="000000"/>
          <w:sz w:val="32"/>
          <w:szCs w:val="32"/>
          <w:lang w:val="en-US" w:eastAsia="zh-CN"/>
        </w:rPr>
        <w:t>5</w:t>
      </w:r>
      <w:r>
        <w:rPr>
          <w:rFonts w:hint="eastAsia" w:ascii="宋体" w:hAnsi="宋体" w:eastAsia="宋体" w:cs="宋体"/>
          <w:b/>
          <w:bCs/>
          <w:color w:val="000000"/>
          <w:sz w:val="32"/>
          <w:szCs w:val="32"/>
        </w:rPr>
        <w:t>年版）</w:t>
      </w:r>
    </w:p>
    <w:p w14:paraId="0A3F8904">
      <w:pPr>
        <w:adjustRightInd w:val="0"/>
        <w:snapToGrid w:val="0"/>
        <w:spacing w:line="440" w:lineRule="exact"/>
        <w:jc w:val="center"/>
        <w:rPr>
          <w:rFonts w:eastAsia="方正小标宋简体"/>
          <w:color w:val="000000"/>
          <w:sz w:val="32"/>
          <w:szCs w:val="32"/>
        </w:rPr>
      </w:pPr>
    </w:p>
    <w:p w14:paraId="2E9650E9">
      <w:pPr>
        <w:snapToGrid w:val="0"/>
        <w:spacing w:line="440" w:lineRule="exact"/>
        <w:rPr>
          <w:rFonts w:eastAsia="黑体"/>
          <w:color w:val="000000"/>
          <w:szCs w:val="21"/>
        </w:rPr>
      </w:pPr>
      <w:r>
        <w:rPr>
          <w:rFonts w:eastAsia="黑体"/>
          <w:color w:val="000000"/>
          <w:szCs w:val="21"/>
        </w:rPr>
        <w:t>1 抽样方法</w:t>
      </w:r>
    </w:p>
    <w:p w14:paraId="55F2669B">
      <w:pPr>
        <w:snapToGrid w:val="0"/>
        <w:spacing w:line="440" w:lineRule="exact"/>
        <w:ind w:firstLine="420" w:firstLineChars="200"/>
        <w:rPr>
          <w:color w:val="000000"/>
          <w:szCs w:val="21"/>
        </w:rPr>
      </w:pPr>
      <w:r>
        <w:rPr>
          <w:color w:val="000000"/>
          <w:szCs w:val="21"/>
        </w:rPr>
        <w:t>以随机抽样的方式在被抽样生产者、销售者的待销产品中抽取。</w:t>
      </w:r>
    </w:p>
    <w:p w14:paraId="78BAB969">
      <w:pPr>
        <w:snapToGrid w:val="0"/>
        <w:spacing w:line="440" w:lineRule="exact"/>
        <w:ind w:firstLine="420" w:firstLineChars="200"/>
        <w:rPr>
          <w:color w:val="000000"/>
          <w:szCs w:val="21"/>
        </w:rPr>
      </w:pPr>
      <w:r>
        <w:rPr>
          <w:color w:val="000000"/>
          <w:szCs w:val="21"/>
        </w:rPr>
        <w:t>随机数一般可使用随机数表等方法产生。</w:t>
      </w:r>
    </w:p>
    <w:p w14:paraId="1E9B9757">
      <w:pPr>
        <w:snapToGrid w:val="0"/>
        <w:spacing w:line="440" w:lineRule="exact"/>
        <w:ind w:firstLine="420" w:firstLineChars="200"/>
        <w:rPr>
          <w:color w:val="000000"/>
          <w:szCs w:val="21"/>
        </w:rPr>
      </w:pPr>
      <w:r>
        <w:rPr>
          <w:color w:val="000000"/>
          <w:szCs w:val="21"/>
        </w:rPr>
        <w:t>每批次产品抽取样品</w:t>
      </w:r>
      <w:r>
        <w:rPr>
          <w:rFonts w:hint="eastAsia"/>
          <w:color w:val="000000"/>
          <w:szCs w:val="21"/>
          <w:lang w:eastAsia="zh-CN"/>
        </w:rPr>
        <w:t>不少于</w:t>
      </w:r>
      <w:r>
        <w:rPr>
          <w:rFonts w:hint="eastAsia" w:ascii="Times New Roman" w:hAnsi="Times New Roman" w:eastAsia="宋体" w:cs="Times New Roman"/>
          <w:color w:val="000000"/>
          <w:szCs w:val="21"/>
          <w:lang w:val="en-US" w:eastAsia="zh-CN"/>
        </w:rPr>
        <w:t>6顶</w:t>
      </w:r>
      <w:r>
        <w:rPr>
          <w:color w:val="000000"/>
          <w:szCs w:val="21"/>
        </w:rPr>
        <w:t>，其中</w:t>
      </w:r>
      <w:r>
        <w:rPr>
          <w:rFonts w:hint="eastAsia"/>
          <w:color w:val="auto"/>
          <w:szCs w:val="21"/>
          <w:lang w:val="en-US" w:eastAsia="zh-CN"/>
        </w:rPr>
        <w:t>3顶</w:t>
      </w:r>
      <w:r>
        <w:rPr>
          <w:color w:val="000000"/>
          <w:szCs w:val="21"/>
        </w:rPr>
        <w:t>作为检验样品</w:t>
      </w:r>
      <w:r>
        <w:rPr>
          <w:rFonts w:hint="eastAsia"/>
          <w:color w:val="000000"/>
          <w:szCs w:val="21"/>
          <w:lang w:eastAsia="zh-CN"/>
        </w:rPr>
        <w:t>，</w:t>
      </w:r>
      <w:r>
        <w:rPr>
          <w:rFonts w:hint="eastAsia"/>
          <w:color w:val="auto"/>
          <w:szCs w:val="21"/>
          <w:lang w:val="en-US" w:eastAsia="zh-CN"/>
        </w:rPr>
        <w:t>3顶</w:t>
      </w:r>
      <w:r>
        <w:rPr>
          <w:rFonts w:hint="eastAsia"/>
          <w:color w:val="000000"/>
          <w:szCs w:val="21"/>
          <w:lang w:val="en-US" w:eastAsia="zh-CN"/>
        </w:rPr>
        <w:t>作为</w:t>
      </w:r>
      <w:r>
        <w:rPr>
          <w:color w:val="000000"/>
          <w:szCs w:val="21"/>
        </w:rPr>
        <w:t>备用样品。</w:t>
      </w:r>
    </w:p>
    <w:p w14:paraId="080D8BB9">
      <w:pPr>
        <w:snapToGrid w:val="0"/>
        <w:spacing w:line="440" w:lineRule="exact"/>
        <w:ind w:firstLine="420" w:firstLineChars="200"/>
        <w:rPr>
          <w:rFonts w:hint="eastAsia"/>
          <w:color w:val="000000"/>
          <w:szCs w:val="21"/>
          <w:lang w:eastAsia="zh-CN"/>
        </w:rPr>
      </w:pPr>
    </w:p>
    <w:p w14:paraId="7C5E2B64">
      <w:pPr>
        <w:snapToGrid w:val="0"/>
        <w:spacing w:line="440" w:lineRule="exact"/>
        <w:rPr>
          <w:rFonts w:eastAsia="黑体"/>
          <w:color w:val="000000"/>
          <w:szCs w:val="21"/>
        </w:rPr>
      </w:pPr>
      <w:r>
        <w:rPr>
          <w:rFonts w:eastAsia="黑体"/>
          <w:color w:val="000000"/>
          <w:szCs w:val="21"/>
        </w:rPr>
        <w:t>2 检验依据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1833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82912B4">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4110" w:type="dxa"/>
            <w:vAlign w:val="center"/>
          </w:tcPr>
          <w:p w14:paraId="4A047831">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473" w:type="dxa"/>
            <w:vAlign w:val="center"/>
          </w:tcPr>
          <w:p w14:paraId="6DC8830D">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070F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66C24C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4110" w:type="dxa"/>
            <w:vAlign w:val="center"/>
          </w:tcPr>
          <w:p w14:paraId="395B28C7">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规格</w:t>
            </w:r>
          </w:p>
        </w:tc>
        <w:tc>
          <w:tcPr>
            <w:tcW w:w="3473" w:type="dxa"/>
            <w:vAlign w:val="center"/>
          </w:tcPr>
          <w:p w14:paraId="7F16C27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811-2022</w:t>
            </w:r>
          </w:p>
        </w:tc>
      </w:tr>
      <w:tr w14:paraId="3B84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EDA3AA5">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c>
          <w:tcPr>
            <w:tcW w:w="4110" w:type="dxa"/>
            <w:vAlign w:val="center"/>
          </w:tcPr>
          <w:p w14:paraId="481EC4EA">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结构</w:t>
            </w:r>
          </w:p>
        </w:tc>
        <w:tc>
          <w:tcPr>
            <w:tcW w:w="3473" w:type="dxa"/>
            <w:vAlign w:val="center"/>
          </w:tcPr>
          <w:p w14:paraId="0EE8385B">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811-2022</w:t>
            </w:r>
          </w:p>
        </w:tc>
      </w:tr>
      <w:tr w14:paraId="07DE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FE72FD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3</w:t>
            </w:r>
          </w:p>
        </w:tc>
        <w:tc>
          <w:tcPr>
            <w:tcW w:w="4110" w:type="dxa"/>
            <w:vAlign w:val="center"/>
          </w:tcPr>
          <w:p w14:paraId="5ACE12F8">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保护区</w:t>
            </w:r>
          </w:p>
        </w:tc>
        <w:tc>
          <w:tcPr>
            <w:tcW w:w="3473" w:type="dxa"/>
            <w:vAlign w:val="center"/>
          </w:tcPr>
          <w:p w14:paraId="5C445191">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811-2022</w:t>
            </w:r>
          </w:p>
        </w:tc>
      </w:tr>
      <w:tr w14:paraId="3911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C80B19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4</w:t>
            </w:r>
          </w:p>
        </w:tc>
        <w:tc>
          <w:tcPr>
            <w:tcW w:w="4110" w:type="dxa"/>
            <w:vAlign w:val="center"/>
          </w:tcPr>
          <w:p w14:paraId="7D87A4EA">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视野</w:t>
            </w:r>
          </w:p>
        </w:tc>
        <w:tc>
          <w:tcPr>
            <w:tcW w:w="3473" w:type="dxa"/>
            <w:vAlign w:val="center"/>
          </w:tcPr>
          <w:p w14:paraId="0B662F01">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811-2022</w:t>
            </w:r>
          </w:p>
        </w:tc>
      </w:tr>
      <w:tr w14:paraId="4ABC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7FB9E6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c>
          <w:tcPr>
            <w:tcW w:w="4110" w:type="dxa"/>
            <w:vAlign w:val="center"/>
          </w:tcPr>
          <w:p w14:paraId="0283ACAB">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结构-护目镜</w:t>
            </w:r>
          </w:p>
        </w:tc>
        <w:tc>
          <w:tcPr>
            <w:tcW w:w="3473" w:type="dxa"/>
            <w:vAlign w:val="center"/>
          </w:tcPr>
          <w:p w14:paraId="6F6B014F">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811-2022</w:t>
            </w:r>
          </w:p>
        </w:tc>
      </w:tr>
      <w:tr w14:paraId="1C87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72A47E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6</w:t>
            </w:r>
          </w:p>
        </w:tc>
        <w:tc>
          <w:tcPr>
            <w:tcW w:w="4110" w:type="dxa"/>
            <w:vAlign w:val="center"/>
          </w:tcPr>
          <w:p w14:paraId="394539D8">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表面摩擦力</w:t>
            </w:r>
          </w:p>
        </w:tc>
        <w:tc>
          <w:tcPr>
            <w:tcW w:w="3473" w:type="dxa"/>
            <w:vAlign w:val="center"/>
          </w:tcPr>
          <w:p w14:paraId="3FDC6AA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811-2022</w:t>
            </w:r>
          </w:p>
        </w:tc>
      </w:tr>
      <w:tr w14:paraId="1EBC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99944F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7</w:t>
            </w:r>
          </w:p>
        </w:tc>
        <w:tc>
          <w:tcPr>
            <w:tcW w:w="4110" w:type="dxa"/>
            <w:vAlign w:val="center"/>
          </w:tcPr>
          <w:p w14:paraId="0D9A0887">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固定装置稳定性</w:t>
            </w:r>
          </w:p>
        </w:tc>
        <w:tc>
          <w:tcPr>
            <w:tcW w:w="3473" w:type="dxa"/>
            <w:vAlign w:val="center"/>
          </w:tcPr>
          <w:p w14:paraId="51324350">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811-2022</w:t>
            </w:r>
          </w:p>
        </w:tc>
      </w:tr>
      <w:tr w14:paraId="497D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EE2255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8</w:t>
            </w:r>
          </w:p>
        </w:tc>
        <w:tc>
          <w:tcPr>
            <w:tcW w:w="4110" w:type="dxa"/>
            <w:vAlign w:val="center"/>
          </w:tcPr>
          <w:p w14:paraId="0EAC422C">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佩戴装置强度</w:t>
            </w:r>
          </w:p>
        </w:tc>
        <w:tc>
          <w:tcPr>
            <w:tcW w:w="3473" w:type="dxa"/>
            <w:vAlign w:val="center"/>
          </w:tcPr>
          <w:p w14:paraId="13D4CFBB">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811-2022</w:t>
            </w:r>
          </w:p>
        </w:tc>
      </w:tr>
      <w:tr w14:paraId="6AE1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202BD2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9</w:t>
            </w:r>
          </w:p>
        </w:tc>
        <w:tc>
          <w:tcPr>
            <w:tcW w:w="4110" w:type="dxa"/>
            <w:vAlign w:val="center"/>
          </w:tcPr>
          <w:p w14:paraId="33BB7249">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吸收碰撞能量c</w:t>
            </w:r>
          </w:p>
        </w:tc>
        <w:tc>
          <w:tcPr>
            <w:tcW w:w="3473" w:type="dxa"/>
            <w:vAlign w:val="center"/>
          </w:tcPr>
          <w:p w14:paraId="77A3157A">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811-2022</w:t>
            </w:r>
          </w:p>
        </w:tc>
      </w:tr>
      <w:tr w14:paraId="7C08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ECCF6AE">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10</w:t>
            </w:r>
          </w:p>
        </w:tc>
        <w:tc>
          <w:tcPr>
            <w:tcW w:w="4110" w:type="dxa"/>
            <w:vAlign w:val="center"/>
          </w:tcPr>
          <w:p w14:paraId="5ACCD68E">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耐穿透c</w:t>
            </w:r>
          </w:p>
        </w:tc>
        <w:tc>
          <w:tcPr>
            <w:tcW w:w="3473" w:type="dxa"/>
            <w:vAlign w:val="center"/>
          </w:tcPr>
          <w:p w14:paraId="484C395D">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811-2022</w:t>
            </w:r>
          </w:p>
        </w:tc>
      </w:tr>
      <w:tr w14:paraId="576D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61FC129D">
            <w:pPr>
              <w:snapToGrid w:val="0"/>
              <w:spacing w:line="300" w:lineRule="exact"/>
              <w:ind w:firstLine="525" w:firstLineChars="250"/>
              <w:rPr>
                <w:color w:val="000000"/>
                <w:szCs w:val="21"/>
              </w:rPr>
            </w:pPr>
            <w:r>
              <w:rPr>
                <w:rFonts w:hint="eastAsia"/>
                <w:color w:val="000000"/>
                <w:szCs w:val="21"/>
                <w:lang w:val="en-US" w:eastAsia="zh-CN"/>
              </w:rPr>
              <w:t>注：</w:t>
            </w:r>
            <w:r>
              <w:rPr>
                <w:color w:val="000000"/>
                <w:szCs w:val="21"/>
              </w:rPr>
              <w:t>b 缓冲层只测5.1.3 b）</w:t>
            </w:r>
            <w:bookmarkStart w:id="0" w:name="_GoBack"/>
            <w:bookmarkEnd w:id="0"/>
          </w:p>
          <w:p w14:paraId="0368F385">
            <w:pPr>
              <w:snapToGrid w:val="0"/>
              <w:spacing w:line="440" w:lineRule="exact"/>
              <w:ind w:firstLine="840" w:firstLineChars="400"/>
              <w:jc w:val="both"/>
              <w:rPr>
                <w:rFonts w:hint="default" w:eastAsia="宋体"/>
                <w:color w:val="000000"/>
                <w:szCs w:val="21"/>
                <w:vertAlign w:val="baseline"/>
                <w:lang w:val="en-US" w:eastAsia="zh-CN"/>
              </w:rPr>
            </w:pPr>
            <w:r>
              <w:rPr>
                <w:color w:val="000000"/>
                <w:szCs w:val="21"/>
              </w:rPr>
              <w:t>c 环境前处理采用低温。</w:t>
            </w:r>
          </w:p>
        </w:tc>
      </w:tr>
    </w:tbl>
    <w:p w14:paraId="5BECFE18">
      <w:pPr>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7AEAEC85">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85F2D54">
      <w:pPr>
        <w:snapToGrid w:val="0"/>
        <w:spacing w:line="440" w:lineRule="exact"/>
        <w:ind w:firstLine="359" w:firstLineChars="171"/>
        <w:rPr>
          <w:color w:val="000000"/>
          <w:szCs w:val="21"/>
        </w:rPr>
      </w:pPr>
    </w:p>
    <w:p w14:paraId="297C665F">
      <w:pPr>
        <w:spacing w:line="440" w:lineRule="exact"/>
        <w:rPr>
          <w:rFonts w:eastAsia="黑体"/>
          <w:color w:val="000000"/>
          <w:szCs w:val="21"/>
        </w:rPr>
      </w:pPr>
      <w:r>
        <w:rPr>
          <w:rFonts w:eastAsia="黑体"/>
          <w:color w:val="000000"/>
          <w:szCs w:val="21"/>
        </w:rPr>
        <w:t>3 判定规则</w:t>
      </w:r>
    </w:p>
    <w:p w14:paraId="343ED178">
      <w:pPr>
        <w:snapToGrid w:val="0"/>
        <w:spacing w:line="440" w:lineRule="exact"/>
        <w:rPr>
          <w:color w:val="000000"/>
          <w:szCs w:val="21"/>
        </w:rPr>
      </w:pPr>
      <w:r>
        <w:rPr>
          <w:color w:val="000000"/>
          <w:szCs w:val="21"/>
        </w:rPr>
        <w:t>3.1依据标准</w:t>
      </w:r>
    </w:p>
    <w:p w14:paraId="4B0C78B5">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 811-2022摩托车、电动自行车乘员头盔</w:t>
      </w:r>
    </w:p>
    <w:p w14:paraId="66A7F26E">
      <w:pPr>
        <w:snapToGrid w:val="0"/>
        <w:spacing w:line="440" w:lineRule="exact"/>
        <w:ind w:firstLine="420" w:firstLineChars="200"/>
        <w:rPr>
          <w:color w:val="000000"/>
          <w:szCs w:val="21"/>
        </w:rPr>
      </w:pPr>
      <w:r>
        <w:rPr>
          <w:color w:val="000000"/>
          <w:szCs w:val="21"/>
        </w:rPr>
        <w:t>现行有效的企业标准、团体标准、地方标准及产品明示质量要求</w:t>
      </w:r>
    </w:p>
    <w:p w14:paraId="36C47059">
      <w:pPr>
        <w:snapToGrid w:val="0"/>
        <w:spacing w:line="440" w:lineRule="exact"/>
        <w:rPr>
          <w:rFonts w:hint="eastAsia" w:eastAsiaTheme="minorEastAsia"/>
          <w:lang w:val="en-US" w:eastAsia="zh-CN"/>
        </w:rPr>
      </w:pPr>
      <w:r>
        <w:rPr>
          <w:color w:val="000000"/>
          <w:szCs w:val="21"/>
        </w:rPr>
        <w:t>3.2判定原则</w:t>
      </w:r>
    </w:p>
    <w:p w14:paraId="7AB7B975">
      <w:pPr>
        <w:snapToGrid w:val="0"/>
        <w:spacing w:line="440" w:lineRule="exact"/>
        <w:ind w:firstLine="417" w:firstLineChars="199"/>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181DFA41">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576CC01">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171C3288">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30DAE95">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037A198">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310CA1F4">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Q0NDg0Y2Y2Y2UwMDEzZjdjMjA5ODNiMjcyYTcifQ=="/>
  </w:docVars>
  <w:rsids>
    <w:rsidRoot w:val="00000000"/>
    <w:rsid w:val="04333FF8"/>
    <w:rsid w:val="0D19796D"/>
    <w:rsid w:val="19E4761E"/>
    <w:rsid w:val="1B403722"/>
    <w:rsid w:val="1C0910BF"/>
    <w:rsid w:val="1CF163A7"/>
    <w:rsid w:val="21EE1107"/>
    <w:rsid w:val="241C54CF"/>
    <w:rsid w:val="25DF3AF4"/>
    <w:rsid w:val="27701672"/>
    <w:rsid w:val="2ACD3FAF"/>
    <w:rsid w:val="369B4675"/>
    <w:rsid w:val="3AA82343"/>
    <w:rsid w:val="3BBD205C"/>
    <w:rsid w:val="3C9E39FD"/>
    <w:rsid w:val="40C257BA"/>
    <w:rsid w:val="44937F9B"/>
    <w:rsid w:val="4721404E"/>
    <w:rsid w:val="49CF353F"/>
    <w:rsid w:val="522E2F34"/>
    <w:rsid w:val="5551190C"/>
    <w:rsid w:val="5A567682"/>
    <w:rsid w:val="5C0748DB"/>
    <w:rsid w:val="625C73EB"/>
    <w:rsid w:val="660364FC"/>
    <w:rsid w:val="684A6664"/>
    <w:rsid w:val="6A7E6BAB"/>
    <w:rsid w:val="6A811342"/>
    <w:rsid w:val="6BD55B53"/>
    <w:rsid w:val="702B4DF4"/>
    <w:rsid w:val="72321ACB"/>
    <w:rsid w:val="75B01AD0"/>
    <w:rsid w:val="791E4FA3"/>
    <w:rsid w:val="7F08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648</Words>
  <Characters>744</Characters>
  <Lines>0</Lines>
  <Paragraphs>0</Paragraphs>
  <TotalTime>1</TotalTime>
  <ScaleCrop>false</ScaleCrop>
  <LinksUpToDate>false</LinksUpToDate>
  <CharactersWithSpaces>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2024-09-13T07:23:00Z</dcterms:created>
  <dc:creator>Administrator</dc:creator>
  <cp:lastModifiedBy>李松岩</cp:lastModifiedBy>
  <dcterms:modified xsi:type="dcterms:W3CDTF">2025-09-09T05:52:20Z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7293DC129BF3407D87062AEEC81FC846_13</vt:lpwstr>
  </property>
  <property fmtid="{D5CDD505-2E9C-101B-9397-08002B2CF9AE}" pid="4" name="KSOTemplateDocerSaveRecord">
    <vt:lpwstr>eyJoZGlkIjoiNWNkZGY4NTNkYTNlZDAyNmJkNzQwY2RmNmEzMmE2NDAiLCJ1c2VySWQiOiIxNDQ1NjU1MDYxIn0=</vt:lpwstr>
  </property>
</Properties>
</file>